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9CE1" w14:textId="6957EC98" w:rsidR="00440234" w:rsidRPr="005947A3" w:rsidRDefault="0078499A" w:rsidP="0081228A">
      <w:pPr>
        <w:spacing w:beforeLines="50" w:before="156"/>
        <w:rPr>
          <w:rFonts w:ascii="Arial" w:eastAsia="黑体" w:hAnsi="Arial"/>
          <w:b/>
          <w:bCs/>
          <w:sz w:val="32"/>
          <w:szCs w:val="32"/>
        </w:rPr>
      </w:pPr>
      <w:r w:rsidRPr="0078499A">
        <w:rPr>
          <w:rFonts w:ascii="Arial" w:eastAsia="黑体" w:hAnsi="Arial" w:hint="eastAsia"/>
          <w:b/>
          <w:bCs/>
          <w:sz w:val="32"/>
          <w:szCs w:val="32"/>
        </w:rPr>
        <w:t>转正定级</w:t>
      </w:r>
      <w:r w:rsidR="00440234" w:rsidRPr="005947A3">
        <w:rPr>
          <w:rFonts w:ascii="Arial" w:eastAsia="黑体" w:hAnsi="Arial" w:hint="eastAsia"/>
          <w:b/>
          <w:bCs/>
          <w:sz w:val="32"/>
          <w:szCs w:val="32"/>
        </w:rPr>
        <w:t>流程</w:t>
      </w:r>
    </w:p>
    <w:p w14:paraId="4AF32CFD" w14:textId="74C782C8" w:rsidR="00440234" w:rsidRDefault="00291320" w:rsidP="0044023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5AA797E5" wp14:editId="07F40953">
                <wp:extent cx="5267325" cy="5680075"/>
                <wp:effectExtent l="0" t="0" r="0" b="0"/>
                <wp:docPr id="172" name="画布 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90550" y="220980"/>
                            <a:ext cx="4314826" cy="72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7C6EE7" w14:textId="17FC7AEF" w:rsidR="0081228A" w:rsidRPr="00A27D09" w:rsidRDefault="0078499A" w:rsidP="00A27D09">
                              <w:pPr>
                                <w:jc w:val="left"/>
                                <w:rPr>
                                  <w:rFonts w:hint="eastAsia"/>
                                  <w:szCs w:val="28"/>
                                </w:rPr>
                              </w:pPr>
                              <w:r w:rsidRPr="0078499A">
                                <w:rPr>
                                  <w:rFonts w:hint="eastAsia"/>
                                  <w:szCs w:val="28"/>
                                </w:rPr>
                                <w:t>新进人员提交《申请转正定级人员情况一览表》《中国美术学院转正考核鉴定表》（非初次就业人员填写）、《研究生毕业初期考核鉴定表》（初次就业人员填写）</w:t>
                              </w:r>
                              <w:r>
                                <w:rPr>
                                  <w:rFonts w:hint="eastAsia"/>
                                  <w:szCs w:val="28"/>
                                </w:rPr>
                                <w:t>，一式二份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00075" y="1234440"/>
                            <a:ext cx="4352925" cy="494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6A7A02" w14:textId="0507A147" w:rsidR="0081228A" w:rsidRPr="0078499A" w:rsidRDefault="0078499A" w:rsidP="0078499A">
                              <w:pPr>
                                <w:rPr>
                                  <w:szCs w:val="21"/>
                                </w:rPr>
                              </w:pPr>
                              <w:r w:rsidRPr="0078499A">
                                <w:rPr>
                                  <w:rFonts w:hint="eastAsia"/>
                                  <w:szCs w:val="21"/>
                                </w:rPr>
                                <w:t>用人部门（单位）审核材料、面谈考察，听取分管领导（院系负责人）、共事同事及新进人员本人的意见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，并做好记录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619125" y="2057400"/>
                            <a:ext cx="434340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C9E65" w14:textId="164129E7" w:rsidR="0081228A" w:rsidRPr="007700ED" w:rsidRDefault="0078499A" w:rsidP="00991FF4">
                              <w:pPr>
                                <w:jc w:val="left"/>
                                <w:rPr>
                                  <w:szCs w:val="21"/>
                                </w:rPr>
                              </w:pPr>
                              <w:r w:rsidRPr="0078499A">
                                <w:rPr>
                                  <w:rFonts w:hint="eastAsia"/>
                                  <w:szCs w:val="21"/>
                                </w:rPr>
                                <w:t>用人部门（单位）召开新进人员试用期满民主测评会，考核对象进行期满述职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666749" y="3722371"/>
                            <a:ext cx="4371975" cy="33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EDD9E1" w14:textId="2A1B0550" w:rsidR="0081228A" w:rsidRPr="00806BE4" w:rsidRDefault="00A27D09" w:rsidP="00440234">
                              <w:pPr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 w:rsidRPr="00A27D09">
                                <w:rPr>
                                  <w:rFonts w:hint="eastAsia"/>
                                  <w:szCs w:val="21"/>
                                </w:rPr>
                                <w:t>人事处负责审核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2675890" y="942975"/>
                            <a:ext cx="0" cy="276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2685415" y="1729105"/>
                            <a:ext cx="635" cy="3282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2724150" y="2571750"/>
                            <a:ext cx="635" cy="323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647699" y="2907665"/>
                            <a:ext cx="4371975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BE5033" w14:textId="7B81553C" w:rsidR="0081228A" w:rsidRPr="001944EF" w:rsidRDefault="0078499A" w:rsidP="00991FF4">
                              <w:pPr>
                                <w:jc w:val="left"/>
                                <w:rPr>
                                  <w:szCs w:val="21"/>
                                </w:rPr>
                              </w:pPr>
                              <w:r w:rsidRPr="0078499A">
                                <w:rPr>
                                  <w:rFonts w:hint="eastAsia"/>
                                  <w:szCs w:val="21"/>
                                </w:rPr>
                                <w:t>用人部门（单位）结合新进人员的现实表现、民主测评及谈话等内容形成新进人员的考核报告，并给出考核结果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187"/>
                        <wps:cNvCnPr>
                          <a:cxnSpLocks noChangeShapeType="1"/>
                        </wps:cNvCnPr>
                        <wps:spPr bwMode="auto">
                          <a:xfrm flipH="1">
                            <a:off x="2734945" y="3386455"/>
                            <a:ext cx="635" cy="3187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AA797E5" id="画布 172" o:spid="_x0000_s1026" editas="canvas" style="width:414.75pt;height:447.25pt;mso-position-horizontal-relative:char;mso-position-vertical-relative:line" coordsize="52673,5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673;height:56800;visibility:visible;mso-wrap-style:square">
                  <v:fill o:detectmouseclick="t"/>
                  <v:path o:connecttype="none"/>
                </v:shape>
                <v:rect id="Rectangle 174" o:spid="_x0000_s1028" style="position:absolute;left:5905;top:2209;width:43148;height:7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sBRwwAAANwAAAAPAAAAZHJzL2Rvd25yZXYueG1sRE9Na8JA&#10;EL0L/Q/LFHozG6NI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/7AUcMAAADcAAAADwAA&#10;AAAAAAAAAAAAAAAHAgAAZHJzL2Rvd25yZXYueG1sUEsFBgAAAAADAAMAtwAAAPcCAAAAAA==&#10;">
                  <v:textbox>
                    <w:txbxContent>
                      <w:p w14:paraId="217C6EE7" w14:textId="17FC7AEF" w:rsidR="0081228A" w:rsidRPr="00A27D09" w:rsidRDefault="0078499A" w:rsidP="00A27D09">
                        <w:pPr>
                          <w:jc w:val="left"/>
                          <w:rPr>
                            <w:rFonts w:hint="eastAsia"/>
                            <w:szCs w:val="28"/>
                          </w:rPr>
                        </w:pPr>
                        <w:r w:rsidRPr="0078499A">
                          <w:rPr>
                            <w:rFonts w:hint="eastAsia"/>
                            <w:szCs w:val="28"/>
                          </w:rPr>
                          <w:t>新进人员提交《申请转正定级人员情况一览表》《中国美术学院转正考核鉴定表》（非初次就业人员填写）、《研究生毕业初期考核鉴定表》（初次就业人员填写）</w:t>
                        </w:r>
                        <w:r>
                          <w:rPr>
                            <w:rFonts w:hint="eastAsia"/>
                            <w:szCs w:val="28"/>
                          </w:rPr>
                          <w:t>，一式二份</w:t>
                        </w:r>
                      </w:p>
                    </w:txbxContent>
                  </v:textbox>
                </v:rect>
                <v:rect id="Rectangle 175" o:spid="_x0000_s1029" style="position:absolute;left:6000;top:12344;width:43530;height:4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XK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8gnuz4QLZHIDAAD//wMAUEsBAi0AFAAGAAgAAAAhANvh9svuAAAAhQEAABMAAAAAAAAAAAAA&#10;AAAAAAAAAFtDb250ZW50X1R5cGVzXS54bWxQSwECLQAUAAYACAAAACEAWvQsW78AAAAVAQAACwAA&#10;AAAAAAAAAAAAAAAfAQAAX3JlbHMvLnJlbHNQSwECLQAUAAYACAAAACEAwLJlysMAAADcAAAADwAA&#10;AAAAAAAAAAAAAAAHAgAAZHJzL2Rvd25yZXYueG1sUEsFBgAAAAADAAMAtwAAAPcCAAAAAA==&#10;">
                  <v:textbox>
                    <w:txbxContent>
                      <w:p w14:paraId="6A6A7A02" w14:textId="0507A147" w:rsidR="0081228A" w:rsidRPr="0078499A" w:rsidRDefault="0078499A" w:rsidP="0078499A">
                        <w:pPr>
                          <w:rPr>
                            <w:szCs w:val="21"/>
                          </w:rPr>
                        </w:pPr>
                        <w:r w:rsidRPr="0078499A">
                          <w:rPr>
                            <w:rFonts w:hint="eastAsia"/>
                            <w:szCs w:val="21"/>
                          </w:rPr>
                          <w:t>用人部门（单位）审核材料、面谈考察，听取分管领导（院系负责人）、共事同事及新进人员本人的意见</w:t>
                        </w:r>
                        <w:r>
                          <w:rPr>
                            <w:rFonts w:hint="eastAsia"/>
                            <w:szCs w:val="21"/>
                          </w:rPr>
                          <w:t>，并做好记录</w:t>
                        </w:r>
                      </w:p>
                    </w:txbxContent>
                  </v:textbox>
                </v:rect>
                <v:rect id="Rectangle 176" o:spid="_x0000_s1030" style="position:absolute;left:6191;top:20574;width:4343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4mwwAAANwAAAAPAAAAZHJzL2Rvd25yZXYueG1sRE9La8JA&#10;EL4L/odlBG+6qZ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XyxeJsMAAADcAAAADwAA&#10;AAAAAAAAAAAAAAAHAgAAZHJzL2Rvd25yZXYueG1sUEsFBgAAAAADAAMAtwAAAPcCAAAAAA==&#10;">
                  <v:textbox>
                    <w:txbxContent>
                      <w:p w14:paraId="092C9E65" w14:textId="164129E7" w:rsidR="0081228A" w:rsidRPr="007700ED" w:rsidRDefault="0078499A" w:rsidP="00991FF4">
                        <w:pPr>
                          <w:jc w:val="left"/>
                          <w:rPr>
                            <w:szCs w:val="21"/>
                          </w:rPr>
                        </w:pPr>
                        <w:r w:rsidRPr="0078499A">
                          <w:rPr>
                            <w:rFonts w:hint="eastAsia"/>
                            <w:szCs w:val="21"/>
                          </w:rPr>
                          <w:t>用人部门（单位）召开新进人员试用期满民主测评会，考核对象进行期满述职</w:t>
                        </w:r>
                      </w:p>
                    </w:txbxContent>
                  </v:textbox>
                </v:rect>
                <v:rect id="Rectangle 177" o:spid="_x0000_s1031" style="position:absolute;left:6667;top:37223;width:43720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pU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C6zylTEAAAA3AAAAA8A&#10;AAAAAAAAAAAAAAAABwIAAGRycy9kb3ducmV2LnhtbFBLBQYAAAAAAwADALcAAAD4AgAAAAA=&#10;">
                  <v:textbox>
                    <w:txbxContent>
                      <w:p w14:paraId="48EDD9E1" w14:textId="2A1B0550" w:rsidR="0081228A" w:rsidRPr="00806BE4" w:rsidRDefault="00A27D09" w:rsidP="00440234"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  <w:r w:rsidRPr="00A27D09">
                          <w:rPr>
                            <w:rFonts w:hint="eastAsia"/>
                            <w:szCs w:val="21"/>
                          </w:rPr>
                          <w:t>人事处负责审核</w:t>
                        </w:r>
                      </w:p>
                    </w:txbxContent>
                  </v:textbox>
                </v:rect>
                <v:line id="Line 178" o:spid="_x0000_s1032" style="position:absolute;visibility:visible;mso-wrap-style:square" from="26758,9429" to="26758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">
                  <v:stroke endarrow="block"/>
                </v:line>
                <v:line id="Line 184" o:spid="_x0000_s1033" style="position:absolute;visibility:visible;mso-wrap-style:square" from="26854,17291" to="26860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">
                  <v:stroke endarrow="block"/>
                </v:line>
                <v:line id="Line 185" o:spid="_x0000_s1034" style="position:absolute;visibility:visible;mso-wrap-style:square" from="27241,25717" to="27247,28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">
                  <v:stroke endarrow="block"/>
                </v:line>
                <v:rect id="Rectangle 186" o:spid="_x0000_s1035" style="position:absolute;left:6476;top:29076;width:43720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yJ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KtqXInEAAAA3AAAAA8A&#10;AAAAAAAAAAAAAAAABwIAAGRycy9kb3ducmV2LnhtbFBLBQYAAAAAAwADALcAAAD4AgAAAAA=&#10;">
                  <v:textbox>
                    <w:txbxContent>
                      <w:p w14:paraId="03BE5033" w14:textId="7B81553C" w:rsidR="0081228A" w:rsidRPr="001944EF" w:rsidRDefault="0078499A" w:rsidP="00991FF4">
                        <w:pPr>
                          <w:jc w:val="left"/>
                          <w:rPr>
                            <w:szCs w:val="21"/>
                          </w:rPr>
                        </w:pPr>
                        <w:r w:rsidRPr="0078499A">
                          <w:rPr>
                            <w:rFonts w:hint="eastAsia"/>
                            <w:szCs w:val="21"/>
                          </w:rPr>
                          <w:t>用人部门（单位）结合新进人员的现实表现、民主测评及谈话等内容形成新进人员的考核报告，并给出考核结果</w:t>
                        </w:r>
                      </w:p>
                    </w:txbxContent>
                  </v:textbox>
                </v:rect>
                <v:line id="Line 187" o:spid="_x0000_s1036" style="position:absolute;flip:x;visibility:visible;mso-wrap-style:square" from="27349,33864" to="27355,37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">
                  <v:stroke endarrow="block"/>
                </v:line>
                <w10:anchorlock/>
              </v:group>
            </w:pict>
          </mc:Fallback>
        </mc:AlternateContent>
      </w:r>
    </w:p>
    <w:p w14:paraId="6E11C238" w14:textId="77777777" w:rsidR="00440234" w:rsidRDefault="00440234" w:rsidP="00440234">
      <w:pPr>
        <w:rPr>
          <w:sz w:val="20"/>
          <w:szCs w:val="20"/>
        </w:rPr>
      </w:pPr>
    </w:p>
    <w:p w14:paraId="6E9A9B1C" w14:textId="1D35BE0A" w:rsidR="000B32AC" w:rsidRPr="00D961CF" w:rsidRDefault="000B32AC" w:rsidP="00A13788">
      <w:pPr>
        <w:tabs>
          <w:tab w:val="left" w:pos="7380"/>
          <w:tab w:val="left" w:pos="7560"/>
        </w:tabs>
        <w:spacing w:line="40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</w:p>
    <w:sectPr w:rsidR="000B32AC" w:rsidRPr="00D961CF" w:rsidSect="00401FE8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38F74" w14:textId="77777777" w:rsidR="00E75A7F" w:rsidRDefault="00E75A7F" w:rsidP="005F5DC8">
      <w:r>
        <w:separator/>
      </w:r>
    </w:p>
  </w:endnote>
  <w:endnote w:type="continuationSeparator" w:id="0">
    <w:p w14:paraId="48AFDC35" w14:textId="77777777" w:rsidR="00E75A7F" w:rsidRDefault="00E75A7F" w:rsidP="005F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">
    <w:altName w:val="微软雅黑"/>
    <w:charset w:val="86"/>
    <w:family w:val="swiss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E482" w14:textId="77777777" w:rsidR="00E75A7F" w:rsidRDefault="00E75A7F" w:rsidP="005F5DC8">
      <w:r>
        <w:separator/>
      </w:r>
    </w:p>
  </w:footnote>
  <w:footnote w:type="continuationSeparator" w:id="0">
    <w:p w14:paraId="23A6CCDE" w14:textId="77777777" w:rsidR="00E75A7F" w:rsidRDefault="00E75A7F" w:rsidP="005F5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0EC5"/>
    <w:multiLevelType w:val="hybridMultilevel"/>
    <w:tmpl w:val="A8509BBE"/>
    <w:lvl w:ilvl="0" w:tplc="799238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956A20"/>
    <w:multiLevelType w:val="hybridMultilevel"/>
    <w:tmpl w:val="65D89218"/>
    <w:lvl w:ilvl="0" w:tplc="DB3C515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703CF1"/>
    <w:multiLevelType w:val="singleLevel"/>
    <w:tmpl w:val="00000000"/>
    <w:lvl w:ilvl="0">
      <w:start w:val="11"/>
      <w:numFmt w:val="chineseCounting"/>
      <w:suff w:val="space"/>
      <w:lvlText w:val="第%1条"/>
      <w:lvlJc w:val="left"/>
    </w:lvl>
  </w:abstractNum>
  <w:abstractNum w:abstractNumId="3" w15:restartNumberingAfterBreak="0">
    <w:nsid w:val="315240F4"/>
    <w:multiLevelType w:val="hybridMultilevel"/>
    <w:tmpl w:val="FFB8BA3E"/>
    <w:lvl w:ilvl="0" w:tplc="0658E244">
      <w:start w:val="1"/>
      <w:numFmt w:val="japaneseCounting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120215"/>
    <w:multiLevelType w:val="hybridMultilevel"/>
    <w:tmpl w:val="5644CD72"/>
    <w:lvl w:ilvl="0" w:tplc="462C64F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0D597B"/>
    <w:multiLevelType w:val="hybridMultilevel"/>
    <w:tmpl w:val="92E85284"/>
    <w:lvl w:ilvl="0" w:tplc="D34A43BA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4252D7C"/>
    <w:multiLevelType w:val="singleLevel"/>
    <w:tmpl w:val="54252D7C"/>
    <w:lvl w:ilvl="0">
      <w:start w:val="4"/>
      <w:numFmt w:val="chineseCounting"/>
      <w:suff w:val="space"/>
      <w:lvlText w:val="第%1条"/>
      <w:lvlJc w:val="left"/>
    </w:lvl>
  </w:abstractNum>
  <w:abstractNum w:abstractNumId="7" w15:restartNumberingAfterBreak="0">
    <w:nsid w:val="5D38696A"/>
    <w:multiLevelType w:val="hybridMultilevel"/>
    <w:tmpl w:val="212048A0"/>
    <w:lvl w:ilvl="0" w:tplc="F46A3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8D2519"/>
    <w:multiLevelType w:val="hybridMultilevel"/>
    <w:tmpl w:val="DD545FAE"/>
    <w:lvl w:ilvl="0" w:tplc="F1807862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AB563F"/>
    <w:multiLevelType w:val="hybridMultilevel"/>
    <w:tmpl w:val="52529C6C"/>
    <w:lvl w:ilvl="0" w:tplc="89F62192">
      <w:start w:val="1"/>
      <w:numFmt w:val="decimal"/>
      <w:lvlText w:val="%1、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08"/>
        </w:tabs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68"/>
        </w:tabs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28"/>
        </w:tabs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8"/>
        </w:tabs>
        <w:ind w:left="4248" w:hanging="42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0D"/>
    <w:rsid w:val="00044431"/>
    <w:rsid w:val="00084A1C"/>
    <w:rsid w:val="000925B6"/>
    <w:rsid w:val="000B32AC"/>
    <w:rsid w:val="00105A4B"/>
    <w:rsid w:val="00112D11"/>
    <w:rsid w:val="00117ECC"/>
    <w:rsid w:val="001602CE"/>
    <w:rsid w:val="00175E43"/>
    <w:rsid w:val="001C6446"/>
    <w:rsid w:val="001F1667"/>
    <w:rsid w:val="002174AC"/>
    <w:rsid w:val="00291320"/>
    <w:rsid w:val="0029669D"/>
    <w:rsid w:val="002C2197"/>
    <w:rsid w:val="002D635C"/>
    <w:rsid w:val="00304F19"/>
    <w:rsid w:val="003A1748"/>
    <w:rsid w:val="003A2AAD"/>
    <w:rsid w:val="003E445E"/>
    <w:rsid w:val="00401FE8"/>
    <w:rsid w:val="00440234"/>
    <w:rsid w:val="00492F21"/>
    <w:rsid w:val="004A0748"/>
    <w:rsid w:val="004B6121"/>
    <w:rsid w:val="004C1400"/>
    <w:rsid w:val="004E4F3C"/>
    <w:rsid w:val="0050539B"/>
    <w:rsid w:val="00527E00"/>
    <w:rsid w:val="00537F1C"/>
    <w:rsid w:val="005457AA"/>
    <w:rsid w:val="00553EA7"/>
    <w:rsid w:val="005624CA"/>
    <w:rsid w:val="00582180"/>
    <w:rsid w:val="005A75D6"/>
    <w:rsid w:val="005F1015"/>
    <w:rsid w:val="005F5DC8"/>
    <w:rsid w:val="00611BCD"/>
    <w:rsid w:val="006336C0"/>
    <w:rsid w:val="00634B00"/>
    <w:rsid w:val="006444CF"/>
    <w:rsid w:val="006620F5"/>
    <w:rsid w:val="006778D2"/>
    <w:rsid w:val="006C38B3"/>
    <w:rsid w:val="006D4FD3"/>
    <w:rsid w:val="00734C1D"/>
    <w:rsid w:val="0074513B"/>
    <w:rsid w:val="00747DEC"/>
    <w:rsid w:val="00752236"/>
    <w:rsid w:val="0075788C"/>
    <w:rsid w:val="0077283F"/>
    <w:rsid w:val="00774B3D"/>
    <w:rsid w:val="0078499A"/>
    <w:rsid w:val="007E55E6"/>
    <w:rsid w:val="0081228A"/>
    <w:rsid w:val="0083315D"/>
    <w:rsid w:val="008A7563"/>
    <w:rsid w:val="008B772B"/>
    <w:rsid w:val="008E5903"/>
    <w:rsid w:val="00917554"/>
    <w:rsid w:val="009472A2"/>
    <w:rsid w:val="00991FF4"/>
    <w:rsid w:val="009F43BA"/>
    <w:rsid w:val="009F58A1"/>
    <w:rsid w:val="00A13788"/>
    <w:rsid w:val="00A27D09"/>
    <w:rsid w:val="00A93BFD"/>
    <w:rsid w:val="00AA4442"/>
    <w:rsid w:val="00AC7DEC"/>
    <w:rsid w:val="00AE4891"/>
    <w:rsid w:val="00AE4B10"/>
    <w:rsid w:val="00B9109B"/>
    <w:rsid w:val="00B91F76"/>
    <w:rsid w:val="00BC6795"/>
    <w:rsid w:val="00C52ED4"/>
    <w:rsid w:val="00C869E7"/>
    <w:rsid w:val="00C87483"/>
    <w:rsid w:val="00CA6428"/>
    <w:rsid w:val="00CB0515"/>
    <w:rsid w:val="00CD379D"/>
    <w:rsid w:val="00D13F0D"/>
    <w:rsid w:val="00D74839"/>
    <w:rsid w:val="00D961CF"/>
    <w:rsid w:val="00DB2E5E"/>
    <w:rsid w:val="00DD1466"/>
    <w:rsid w:val="00E32745"/>
    <w:rsid w:val="00E4203A"/>
    <w:rsid w:val="00E71604"/>
    <w:rsid w:val="00E75A7F"/>
    <w:rsid w:val="00E80704"/>
    <w:rsid w:val="00E93F57"/>
    <w:rsid w:val="00E96605"/>
    <w:rsid w:val="00EF6B2C"/>
    <w:rsid w:val="00F22A1A"/>
    <w:rsid w:val="00F851A5"/>
    <w:rsid w:val="00FC21FA"/>
    <w:rsid w:val="00FE45E3"/>
    <w:rsid w:val="00F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B6520"/>
  <w15:docId w15:val="{16D214EC-D53B-4370-A7AE-5475C126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5B6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C6446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105A4B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634B00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1C644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105A4B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634B00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F5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5D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5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5DC8"/>
    <w:rPr>
      <w:sz w:val="18"/>
      <w:szCs w:val="18"/>
    </w:rPr>
  </w:style>
  <w:style w:type="paragraph" w:styleId="a7">
    <w:name w:val="Plain Text"/>
    <w:basedOn w:val="a"/>
    <w:link w:val="a8"/>
    <w:uiPriority w:val="99"/>
    <w:rsid w:val="008A7563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uiPriority w:val="99"/>
    <w:rsid w:val="008A7563"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99"/>
    <w:qFormat/>
    <w:rsid w:val="003E445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a">
    <w:name w:val="Body Text Indent"/>
    <w:basedOn w:val="a"/>
    <w:link w:val="ab"/>
    <w:rsid w:val="00537F1C"/>
    <w:pPr>
      <w:spacing w:line="360" w:lineRule="auto"/>
      <w:ind w:firstLineChars="200" w:firstLine="420"/>
    </w:pPr>
    <w:rPr>
      <w:rFonts w:ascii="宋体" w:eastAsia="宋体" w:hAnsi="宋体" w:cs="Times New Roman"/>
      <w:color w:val="000000"/>
      <w:szCs w:val="24"/>
    </w:rPr>
  </w:style>
  <w:style w:type="character" w:customStyle="1" w:styleId="ab">
    <w:name w:val="正文文本缩进 字符"/>
    <w:basedOn w:val="a0"/>
    <w:link w:val="aa"/>
    <w:rsid w:val="00537F1C"/>
    <w:rPr>
      <w:rFonts w:ascii="宋体" w:eastAsia="宋体" w:hAnsi="宋体" w:cs="Times New Roman"/>
      <w:color w:val="000000"/>
      <w:szCs w:val="24"/>
    </w:rPr>
  </w:style>
  <w:style w:type="paragraph" w:styleId="HTML">
    <w:name w:val="HTML Preformatted"/>
    <w:basedOn w:val="a"/>
    <w:link w:val="HTML0"/>
    <w:rsid w:val="00537F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537F1C"/>
    <w:rPr>
      <w:rFonts w:ascii="宋体" w:eastAsia="宋体" w:hAnsi="宋体" w:cs="Times New Roman"/>
      <w:kern w:val="0"/>
      <w:sz w:val="24"/>
      <w:szCs w:val="24"/>
    </w:rPr>
  </w:style>
  <w:style w:type="paragraph" w:styleId="ac">
    <w:name w:val="No Spacing"/>
    <w:link w:val="ad"/>
    <w:uiPriority w:val="1"/>
    <w:qFormat/>
    <w:rsid w:val="001C6446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ad">
    <w:name w:val="无间隔 字符"/>
    <w:link w:val="ac"/>
    <w:uiPriority w:val="1"/>
    <w:rsid w:val="001C6446"/>
    <w:rPr>
      <w:rFonts w:ascii="Calibri" w:eastAsia="宋体" w:hAnsi="Calibri" w:cs="Times New Roman"/>
    </w:rPr>
  </w:style>
  <w:style w:type="paragraph" w:customStyle="1" w:styleId="xl30">
    <w:name w:val="xl30"/>
    <w:basedOn w:val="a"/>
    <w:rsid w:val="001C64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character" w:styleId="ae">
    <w:name w:val="page number"/>
    <w:basedOn w:val="a0"/>
    <w:rsid w:val="001C6446"/>
  </w:style>
  <w:style w:type="table" w:styleId="af">
    <w:name w:val="Table Grid"/>
    <w:basedOn w:val="a1"/>
    <w:rsid w:val="001C644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大标题"/>
    <w:basedOn w:val="a"/>
    <w:rsid w:val="001C6446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character" w:customStyle="1" w:styleId="zthg301">
    <w:name w:val="zthg301"/>
    <w:basedOn w:val="a0"/>
    <w:rsid w:val="001C6446"/>
    <w:rPr>
      <w:i w:val="0"/>
      <w:iCs w:val="0"/>
      <w:strike w:val="0"/>
      <w:dstrike w:val="0"/>
      <w:sz w:val="20"/>
      <w:szCs w:val="20"/>
      <w:u w:val="none"/>
      <w:effect w:val="none"/>
    </w:rPr>
  </w:style>
  <w:style w:type="paragraph" w:customStyle="1" w:styleId="Char">
    <w:name w:val="Char"/>
    <w:basedOn w:val="a"/>
    <w:autoRedefine/>
    <w:rsid w:val="001C6446"/>
    <w:rPr>
      <w:rFonts w:ascii="仿宋_GB2312" w:eastAsia="仿宋_GB2312" w:hAnsi="Times New Roman" w:cs="Times New Roman"/>
      <w:b/>
      <w:sz w:val="28"/>
      <w:szCs w:val="28"/>
    </w:rPr>
  </w:style>
  <w:style w:type="paragraph" w:styleId="TOC1">
    <w:name w:val="toc 1"/>
    <w:basedOn w:val="a"/>
    <w:next w:val="a"/>
    <w:autoRedefine/>
    <w:semiHidden/>
    <w:rsid w:val="001C6446"/>
    <w:pPr>
      <w:tabs>
        <w:tab w:val="right" w:leader="dot" w:pos="8302"/>
      </w:tabs>
      <w:spacing w:line="500" w:lineRule="exact"/>
    </w:pPr>
    <w:rPr>
      <w:rFonts w:ascii="黑体" w:eastAsia="黑体" w:hAnsi="Times New Roman" w:cs="Times New Roman"/>
      <w:b/>
      <w:sz w:val="28"/>
      <w:szCs w:val="28"/>
    </w:rPr>
  </w:style>
  <w:style w:type="character" w:styleId="af1">
    <w:name w:val="Hyperlink"/>
    <w:basedOn w:val="a0"/>
    <w:rsid w:val="001C6446"/>
    <w:rPr>
      <w:color w:val="0000FF"/>
      <w:u w:val="single"/>
    </w:rPr>
  </w:style>
  <w:style w:type="character" w:customStyle="1" w:styleId="af2">
    <w:name w:val="文档结构图 字符"/>
    <w:basedOn w:val="a0"/>
    <w:link w:val="af3"/>
    <w:semiHidden/>
    <w:rsid w:val="001C6446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3">
    <w:name w:val="Document Map"/>
    <w:basedOn w:val="a"/>
    <w:link w:val="af2"/>
    <w:semiHidden/>
    <w:rsid w:val="001C6446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f4">
    <w:name w:val="Normal (Web)"/>
    <w:basedOn w:val="a"/>
    <w:rsid w:val="001C64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5">
    <w:name w:val="Strong"/>
    <w:basedOn w:val="a0"/>
    <w:qFormat/>
    <w:rsid w:val="001C6446"/>
    <w:rPr>
      <w:b/>
      <w:bCs/>
    </w:rPr>
  </w:style>
  <w:style w:type="paragraph" w:customStyle="1" w:styleId="Default">
    <w:name w:val="Default"/>
    <w:rsid w:val="001C6446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TOC2">
    <w:name w:val="toc 2"/>
    <w:basedOn w:val="a"/>
    <w:next w:val="a"/>
    <w:autoRedefine/>
    <w:semiHidden/>
    <w:rsid w:val="00CB0515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customStyle="1" w:styleId="Pa1">
    <w:name w:val="Pa1"/>
    <w:basedOn w:val="a"/>
    <w:next w:val="a"/>
    <w:uiPriority w:val="99"/>
    <w:rsid w:val="004E4F3C"/>
    <w:pPr>
      <w:autoSpaceDE w:val="0"/>
      <w:autoSpaceDN w:val="0"/>
      <w:adjustRightInd w:val="0"/>
      <w:spacing w:line="241" w:lineRule="atLeast"/>
      <w:jc w:val="left"/>
    </w:pPr>
    <w:rPr>
      <w:rFonts w:ascii="方正黑体" w:eastAsia="方正黑体" w:hAnsi="Calibri" w:cs="Times New Roman"/>
      <w:kern w:val="0"/>
      <w:sz w:val="24"/>
      <w:szCs w:val="24"/>
    </w:rPr>
  </w:style>
  <w:style w:type="paragraph" w:customStyle="1" w:styleId="Pa0">
    <w:name w:val="Pa0"/>
    <w:basedOn w:val="a"/>
    <w:next w:val="a"/>
    <w:uiPriority w:val="99"/>
    <w:rsid w:val="004E4F3C"/>
    <w:pPr>
      <w:autoSpaceDE w:val="0"/>
      <w:autoSpaceDN w:val="0"/>
      <w:adjustRightInd w:val="0"/>
      <w:spacing w:line="201" w:lineRule="atLeast"/>
      <w:jc w:val="left"/>
    </w:pPr>
    <w:rPr>
      <w:rFonts w:ascii="方正黑体" w:eastAsia="方正黑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7655">
              <w:marLeft w:val="0"/>
              <w:marRight w:val="0"/>
              <w:marTop w:val="0"/>
              <w:marBottom w:val="0"/>
              <w:divBdr>
                <w:top w:val="single" w:sz="18" w:space="0" w:color="5689D2"/>
                <w:left w:val="none" w:sz="0" w:space="0" w:color="auto"/>
                <w:bottom w:val="single" w:sz="12" w:space="0" w:color="5689D2"/>
                <w:right w:val="none" w:sz="0" w:space="0" w:color="auto"/>
              </w:divBdr>
              <w:divsChild>
                <w:div w:id="7346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BDBDB"/>
                    <w:bottom w:val="none" w:sz="0" w:space="0" w:color="auto"/>
                    <w:right w:val="single" w:sz="6" w:space="0" w:color="DBDBDB"/>
                  </w:divBdr>
                  <w:divsChild>
                    <w:div w:id="2468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6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0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7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39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1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26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24" w:space="14" w:color="EBEBE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05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970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A72AB2-9456-47BB-9044-8AA5A6D7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fan di</cp:lastModifiedBy>
  <cp:revision>2</cp:revision>
  <cp:lastPrinted>2016-09-12T05:23:00Z</cp:lastPrinted>
  <dcterms:created xsi:type="dcterms:W3CDTF">2022-03-17T05:57:00Z</dcterms:created>
  <dcterms:modified xsi:type="dcterms:W3CDTF">2022-03-17T05:57:00Z</dcterms:modified>
</cp:coreProperties>
</file>